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BB" w:rsidRPr="002070BB" w:rsidRDefault="002070BB" w:rsidP="002070BB">
      <w:pPr>
        <w:spacing w:before="100" w:beforeAutospacing="1" w:line="360" w:lineRule="auto"/>
        <w:ind w:firstLine="0"/>
        <w:jc w:val="right"/>
        <w:rPr>
          <w:rFonts w:eastAsia="Times New Roman"/>
          <w:iCs w:val="0"/>
          <w:sz w:val="28"/>
          <w:szCs w:val="28"/>
          <w:lang w:eastAsia="ru-RU"/>
        </w:rPr>
      </w:pPr>
      <w:r w:rsidRPr="002070BB">
        <w:rPr>
          <w:rFonts w:eastAsia="Times New Roman"/>
          <w:iCs w:val="0"/>
          <w:sz w:val="28"/>
          <w:szCs w:val="28"/>
          <w:lang w:eastAsia="ru-RU"/>
        </w:rPr>
        <w:t xml:space="preserve"> Утвержден </w:t>
      </w:r>
    </w:p>
    <w:p w:rsidR="002070BB" w:rsidRPr="002070BB" w:rsidRDefault="002070BB" w:rsidP="002070BB">
      <w:pPr>
        <w:spacing w:before="100" w:beforeAutospacing="1" w:line="360" w:lineRule="auto"/>
        <w:ind w:firstLine="0"/>
        <w:jc w:val="right"/>
        <w:rPr>
          <w:rFonts w:eastAsia="Times New Roman"/>
          <w:iCs w:val="0"/>
          <w:sz w:val="28"/>
          <w:szCs w:val="28"/>
          <w:lang w:eastAsia="ru-RU"/>
        </w:rPr>
      </w:pPr>
      <w:r w:rsidRPr="002070BB">
        <w:rPr>
          <w:rFonts w:eastAsia="Times New Roman"/>
          <w:iCs w:val="0"/>
          <w:sz w:val="28"/>
          <w:szCs w:val="28"/>
          <w:lang w:eastAsia="ru-RU"/>
        </w:rPr>
        <w:t>приказом №</w:t>
      </w:r>
      <w:r w:rsidR="00764344">
        <w:rPr>
          <w:rFonts w:eastAsia="Times New Roman"/>
          <w:iCs w:val="0"/>
          <w:sz w:val="28"/>
          <w:szCs w:val="28"/>
          <w:lang w:eastAsia="ru-RU"/>
        </w:rPr>
        <w:t xml:space="preserve"> 42</w:t>
      </w:r>
      <w:r w:rsidRPr="002070BB">
        <w:rPr>
          <w:rFonts w:eastAsia="Times New Roman"/>
          <w:iCs w:val="0"/>
          <w:sz w:val="28"/>
          <w:szCs w:val="28"/>
          <w:lang w:eastAsia="ru-RU"/>
        </w:rPr>
        <w:t>/</w:t>
      </w:r>
      <w:proofErr w:type="spellStart"/>
      <w:r w:rsidR="00764344">
        <w:rPr>
          <w:rFonts w:eastAsia="Times New Roman"/>
          <w:iCs w:val="0"/>
          <w:sz w:val="28"/>
          <w:szCs w:val="28"/>
          <w:lang w:eastAsia="ru-RU"/>
        </w:rPr>
        <w:t>о.д</w:t>
      </w:r>
      <w:proofErr w:type="spellEnd"/>
      <w:r w:rsidR="00764344">
        <w:rPr>
          <w:rFonts w:eastAsia="Times New Roman"/>
          <w:iCs w:val="0"/>
          <w:sz w:val="28"/>
          <w:szCs w:val="28"/>
          <w:lang w:eastAsia="ru-RU"/>
        </w:rPr>
        <w:t>.</w:t>
      </w:r>
      <w:r w:rsidRPr="002070BB">
        <w:rPr>
          <w:rFonts w:eastAsia="Times New Roman"/>
          <w:iCs w:val="0"/>
          <w:sz w:val="28"/>
          <w:szCs w:val="28"/>
          <w:lang w:eastAsia="ru-RU"/>
        </w:rPr>
        <w:t xml:space="preserve"> от 0</w:t>
      </w:r>
      <w:r w:rsidR="00764344">
        <w:rPr>
          <w:rFonts w:eastAsia="Times New Roman"/>
          <w:iCs w:val="0"/>
          <w:sz w:val="28"/>
          <w:szCs w:val="28"/>
          <w:lang w:eastAsia="ru-RU"/>
        </w:rPr>
        <w:t>8</w:t>
      </w:r>
      <w:r w:rsidRPr="002070BB">
        <w:rPr>
          <w:rFonts w:eastAsia="Times New Roman"/>
          <w:iCs w:val="0"/>
          <w:sz w:val="28"/>
          <w:szCs w:val="28"/>
          <w:lang w:eastAsia="ru-RU"/>
        </w:rPr>
        <w:t>.0</w:t>
      </w:r>
      <w:r w:rsidR="00764344">
        <w:rPr>
          <w:rFonts w:eastAsia="Times New Roman"/>
          <w:iCs w:val="0"/>
          <w:sz w:val="28"/>
          <w:szCs w:val="28"/>
          <w:lang w:eastAsia="ru-RU"/>
        </w:rPr>
        <w:t>4</w:t>
      </w:r>
      <w:r w:rsidRPr="002070BB">
        <w:rPr>
          <w:rFonts w:eastAsia="Times New Roman"/>
          <w:iCs w:val="0"/>
          <w:sz w:val="28"/>
          <w:szCs w:val="28"/>
          <w:lang w:eastAsia="ru-RU"/>
        </w:rPr>
        <w:t>.20</w:t>
      </w:r>
      <w:r w:rsidR="00764344">
        <w:rPr>
          <w:rFonts w:eastAsia="Times New Roman"/>
          <w:iCs w:val="0"/>
          <w:sz w:val="28"/>
          <w:szCs w:val="28"/>
          <w:lang w:eastAsia="ru-RU"/>
        </w:rPr>
        <w:t xml:space="preserve">22 </w:t>
      </w:r>
      <w:r w:rsidRPr="002070BB">
        <w:rPr>
          <w:rFonts w:eastAsia="Times New Roman"/>
          <w:iCs w:val="0"/>
          <w:sz w:val="28"/>
          <w:szCs w:val="28"/>
          <w:lang w:eastAsia="ru-RU"/>
        </w:rPr>
        <w:t>г.</w:t>
      </w:r>
    </w:p>
    <w:p w:rsidR="002070BB" w:rsidRPr="002070BB" w:rsidRDefault="002070BB" w:rsidP="002070BB">
      <w:pPr>
        <w:spacing w:before="100" w:beforeAutospacing="1"/>
        <w:ind w:firstLine="0"/>
        <w:jc w:val="center"/>
        <w:rPr>
          <w:rFonts w:eastAsia="Times New Roman"/>
          <w:iCs w:val="0"/>
          <w:sz w:val="28"/>
          <w:szCs w:val="28"/>
          <w:lang w:eastAsia="ru-RU"/>
        </w:rPr>
      </w:pPr>
      <w:r w:rsidRPr="002070BB">
        <w:rPr>
          <w:rFonts w:eastAsia="Times New Roman"/>
          <w:iCs w:val="0"/>
          <w:sz w:val="28"/>
          <w:szCs w:val="28"/>
          <w:lang w:eastAsia="ru-RU"/>
        </w:rPr>
        <w:br/>
      </w:r>
      <w:r w:rsidRPr="002070BB">
        <w:rPr>
          <w:rFonts w:eastAsia="Times New Roman"/>
          <w:b/>
          <w:bCs/>
          <w:iCs w:val="0"/>
          <w:sz w:val="28"/>
          <w:szCs w:val="28"/>
          <w:lang w:eastAsia="ru-RU"/>
        </w:rPr>
        <w:t>Комплекс  мер по устранению и минимизации</w:t>
      </w:r>
    </w:p>
    <w:p w:rsidR="002070BB" w:rsidRPr="002070BB" w:rsidRDefault="002070BB" w:rsidP="002070BB">
      <w:pPr>
        <w:spacing w:before="100" w:beforeAutospacing="1"/>
        <w:ind w:firstLine="0"/>
        <w:jc w:val="center"/>
        <w:rPr>
          <w:rFonts w:eastAsia="Times New Roman"/>
          <w:iCs w:val="0"/>
          <w:sz w:val="28"/>
          <w:szCs w:val="28"/>
          <w:lang w:eastAsia="ru-RU"/>
        </w:rPr>
      </w:pPr>
      <w:r w:rsidRPr="002070BB">
        <w:rPr>
          <w:rFonts w:eastAsia="Times New Roman"/>
          <w:b/>
          <w:bCs/>
          <w:iCs w:val="0"/>
          <w:sz w:val="28"/>
          <w:szCs w:val="28"/>
          <w:lang w:eastAsia="ru-RU"/>
        </w:rPr>
        <w:t>коррупционных рисков</w:t>
      </w:r>
    </w:p>
    <w:p w:rsidR="002070BB" w:rsidRPr="002070BB" w:rsidRDefault="002070BB" w:rsidP="002070BB">
      <w:pPr>
        <w:spacing w:before="100" w:beforeAutospacing="1"/>
        <w:ind w:firstLine="0"/>
        <w:jc w:val="center"/>
        <w:rPr>
          <w:rFonts w:eastAsia="Times New Roman"/>
          <w:iCs w:val="0"/>
          <w:sz w:val="28"/>
          <w:szCs w:val="28"/>
          <w:lang w:eastAsia="ru-RU"/>
        </w:rPr>
      </w:pPr>
      <w:r w:rsidRPr="002070BB">
        <w:rPr>
          <w:rFonts w:eastAsia="Times New Roman"/>
          <w:b/>
          <w:bCs/>
          <w:iCs w:val="0"/>
          <w:sz w:val="28"/>
          <w:szCs w:val="28"/>
          <w:lang w:eastAsia="ru-RU"/>
        </w:rPr>
        <w:t xml:space="preserve">в МДОУ </w:t>
      </w:r>
      <w:r>
        <w:rPr>
          <w:rFonts w:eastAsia="Times New Roman"/>
          <w:b/>
          <w:bCs/>
          <w:iCs w:val="0"/>
          <w:sz w:val="28"/>
          <w:szCs w:val="28"/>
          <w:lang w:eastAsia="ru-RU"/>
        </w:rPr>
        <w:t>«Д</w:t>
      </w:r>
      <w:r w:rsidRPr="002070BB">
        <w:rPr>
          <w:rFonts w:eastAsia="Times New Roman"/>
          <w:b/>
          <w:bCs/>
          <w:iCs w:val="0"/>
          <w:sz w:val="28"/>
          <w:szCs w:val="28"/>
          <w:lang w:eastAsia="ru-RU"/>
        </w:rPr>
        <w:t>етский сад</w:t>
      </w:r>
      <w:r>
        <w:rPr>
          <w:rFonts w:eastAsia="Times New Roman"/>
          <w:b/>
          <w:bCs/>
          <w:iCs w:val="0"/>
          <w:sz w:val="28"/>
          <w:szCs w:val="28"/>
          <w:lang w:eastAsia="ru-RU"/>
        </w:rPr>
        <w:t xml:space="preserve"> № 30 р. п. </w:t>
      </w:r>
      <w:proofErr w:type="gramStart"/>
      <w:r>
        <w:rPr>
          <w:rFonts w:eastAsia="Times New Roman"/>
          <w:b/>
          <w:bCs/>
          <w:iCs w:val="0"/>
          <w:sz w:val="28"/>
          <w:szCs w:val="28"/>
          <w:lang w:eastAsia="ru-RU"/>
        </w:rPr>
        <w:t>Петровское</w:t>
      </w:r>
      <w:proofErr w:type="gramEnd"/>
      <w:r>
        <w:rPr>
          <w:rFonts w:eastAsia="Times New Roman"/>
          <w:b/>
          <w:bCs/>
          <w:iCs w:val="0"/>
          <w:sz w:val="28"/>
          <w:szCs w:val="28"/>
          <w:lang w:eastAsia="ru-RU"/>
        </w:rPr>
        <w:t>»</w:t>
      </w:r>
    </w:p>
    <w:p w:rsidR="002070BB" w:rsidRPr="002070BB" w:rsidRDefault="002070BB" w:rsidP="002070BB">
      <w:pPr>
        <w:spacing w:before="100" w:beforeAutospacing="1"/>
        <w:ind w:firstLine="0"/>
        <w:jc w:val="center"/>
        <w:rPr>
          <w:rFonts w:eastAsia="Times New Roman"/>
          <w:iCs w:val="0"/>
          <w:sz w:val="28"/>
          <w:szCs w:val="28"/>
          <w:lang w:eastAsia="ru-RU"/>
        </w:rPr>
      </w:pPr>
      <w:r w:rsidRPr="002070BB">
        <w:rPr>
          <w:rFonts w:eastAsia="Times New Roman"/>
          <w:b/>
          <w:bCs/>
          <w:iCs w:val="0"/>
          <w:sz w:val="28"/>
          <w:szCs w:val="28"/>
          <w:lang w:eastAsia="ru-RU"/>
        </w:rPr>
        <w:t>на 20</w:t>
      </w:r>
      <w:r w:rsidR="00764344">
        <w:rPr>
          <w:rFonts w:eastAsia="Times New Roman"/>
          <w:b/>
          <w:bCs/>
          <w:iCs w:val="0"/>
          <w:sz w:val="28"/>
          <w:szCs w:val="28"/>
          <w:lang w:eastAsia="ru-RU"/>
        </w:rPr>
        <w:t>22</w:t>
      </w:r>
      <w:bookmarkStart w:id="0" w:name="_GoBack"/>
      <w:bookmarkEnd w:id="0"/>
      <w:r w:rsidRPr="002070BB">
        <w:rPr>
          <w:rFonts w:eastAsia="Times New Roman"/>
          <w:b/>
          <w:bCs/>
          <w:iCs w:val="0"/>
          <w:sz w:val="28"/>
          <w:szCs w:val="28"/>
          <w:lang w:eastAsia="ru-RU"/>
        </w:rPr>
        <w:t xml:space="preserve"> г.</w:t>
      </w:r>
    </w:p>
    <w:p w:rsidR="002070BB" w:rsidRDefault="002070BB" w:rsidP="002070BB">
      <w:pPr>
        <w:pStyle w:val="a6"/>
        <w:numPr>
          <w:ilvl w:val="0"/>
          <w:numId w:val="1"/>
        </w:numPr>
        <w:spacing w:before="100" w:beforeAutospacing="1" w:line="360" w:lineRule="auto"/>
        <w:jc w:val="both"/>
        <w:rPr>
          <w:iCs w:val="0"/>
          <w:sz w:val="28"/>
          <w:szCs w:val="28"/>
          <w:lang w:eastAsia="ru-RU"/>
        </w:rPr>
      </w:pPr>
      <w:r w:rsidRPr="002070BB">
        <w:rPr>
          <w:iCs w:val="0"/>
          <w:sz w:val="28"/>
          <w:szCs w:val="28"/>
          <w:lang w:eastAsia="ru-RU"/>
        </w:rPr>
        <w:t>Разработка плана мероприятий по противодействию коррупции в МДОУ «</w:t>
      </w:r>
      <w:r>
        <w:rPr>
          <w:iCs w:val="0"/>
          <w:sz w:val="28"/>
          <w:szCs w:val="28"/>
          <w:lang w:eastAsia="ru-RU"/>
        </w:rPr>
        <w:t>Д</w:t>
      </w:r>
      <w:r w:rsidRPr="002070BB">
        <w:rPr>
          <w:iCs w:val="0"/>
          <w:sz w:val="28"/>
          <w:szCs w:val="28"/>
          <w:lang w:eastAsia="ru-RU"/>
        </w:rPr>
        <w:t>етский сад</w:t>
      </w:r>
      <w:r>
        <w:rPr>
          <w:iCs w:val="0"/>
          <w:sz w:val="28"/>
          <w:szCs w:val="28"/>
          <w:lang w:eastAsia="ru-RU"/>
        </w:rPr>
        <w:t xml:space="preserve"> № 30 р. п. </w:t>
      </w:r>
      <w:proofErr w:type="gramStart"/>
      <w:r>
        <w:rPr>
          <w:iCs w:val="0"/>
          <w:sz w:val="28"/>
          <w:szCs w:val="28"/>
          <w:lang w:eastAsia="ru-RU"/>
        </w:rPr>
        <w:t>Петровское</w:t>
      </w:r>
      <w:proofErr w:type="gramEnd"/>
      <w:r w:rsidRPr="002070BB">
        <w:rPr>
          <w:iCs w:val="0"/>
          <w:sz w:val="28"/>
          <w:szCs w:val="28"/>
          <w:lang w:eastAsia="ru-RU"/>
        </w:rPr>
        <w:t>»,  (далее ДОУ).</w:t>
      </w:r>
    </w:p>
    <w:p w:rsidR="002070BB" w:rsidRPr="002070BB" w:rsidRDefault="002070BB" w:rsidP="002070BB">
      <w:pPr>
        <w:pStyle w:val="a6"/>
        <w:numPr>
          <w:ilvl w:val="0"/>
          <w:numId w:val="1"/>
        </w:numPr>
        <w:spacing w:before="100" w:beforeAutospacing="1" w:line="360" w:lineRule="auto"/>
        <w:jc w:val="both"/>
        <w:rPr>
          <w:iCs w:val="0"/>
          <w:sz w:val="28"/>
          <w:szCs w:val="28"/>
          <w:lang w:eastAsia="ru-RU"/>
        </w:rPr>
      </w:pPr>
      <w:r w:rsidRPr="002070BB">
        <w:rPr>
          <w:iCs w:val="0"/>
          <w:sz w:val="28"/>
          <w:szCs w:val="28"/>
          <w:lang w:eastAsia="ru-RU"/>
        </w:rPr>
        <w:t>Назначение ответственного за организацию и реализацию комплекса мероприятий по предотвращению коррупции в ДОУ.</w:t>
      </w:r>
    </w:p>
    <w:p w:rsidR="002070BB" w:rsidRPr="002070BB" w:rsidRDefault="002070BB" w:rsidP="002070BB">
      <w:pPr>
        <w:pStyle w:val="a6"/>
        <w:numPr>
          <w:ilvl w:val="0"/>
          <w:numId w:val="1"/>
        </w:numPr>
        <w:spacing w:before="100" w:beforeAutospacing="1" w:line="360" w:lineRule="auto"/>
        <w:jc w:val="both"/>
        <w:rPr>
          <w:iCs w:val="0"/>
          <w:sz w:val="28"/>
          <w:szCs w:val="28"/>
          <w:lang w:eastAsia="ru-RU"/>
        </w:rPr>
      </w:pPr>
      <w:r w:rsidRPr="002070BB">
        <w:rPr>
          <w:iCs w:val="0"/>
          <w:sz w:val="28"/>
          <w:szCs w:val="28"/>
          <w:lang w:eastAsia="ru-RU"/>
        </w:rPr>
        <w:t xml:space="preserve">Реализация мероприятий по усилению антикоррупционной деятельности в образовательном учреждении. </w:t>
      </w:r>
    </w:p>
    <w:p w:rsidR="002070BB" w:rsidRPr="002070BB" w:rsidRDefault="002070BB" w:rsidP="002070BB">
      <w:pPr>
        <w:pStyle w:val="a6"/>
        <w:numPr>
          <w:ilvl w:val="0"/>
          <w:numId w:val="1"/>
        </w:numPr>
        <w:spacing w:before="100" w:beforeAutospacing="1" w:line="360" w:lineRule="auto"/>
        <w:jc w:val="both"/>
        <w:rPr>
          <w:iCs w:val="0"/>
          <w:sz w:val="28"/>
          <w:szCs w:val="28"/>
          <w:lang w:eastAsia="ru-RU"/>
        </w:rPr>
      </w:pPr>
      <w:r w:rsidRPr="002070BB">
        <w:rPr>
          <w:iCs w:val="0"/>
          <w:sz w:val="28"/>
          <w:szCs w:val="28"/>
          <w:lang w:eastAsia="ru-RU"/>
        </w:rPr>
        <w:t>Составление обоснованного плана финансово-хозяйственной деятельности образовательного учреждения и целевое использование бюджетных средств:</w:t>
      </w:r>
    </w:p>
    <w:p w:rsidR="002070BB" w:rsidRPr="002070BB" w:rsidRDefault="002070BB" w:rsidP="002070BB">
      <w:pPr>
        <w:spacing w:line="360" w:lineRule="auto"/>
        <w:ind w:left="1287" w:hanging="360"/>
        <w:jc w:val="both"/>
        <w:rPr>
          <w:rFonts w:eastAsia="Times New Roman"/>
          <w:iCs w:val="0"/>
          <w:sz w:val="28"/>
          <w:szCs w:val="28"/>
          <w:lang w:eastAsia="ru-RU"/>
        </w:rPr>
      </w:pPr>
      <w:r w:rsidRPr="002070BB">
        <w:rPr>
          <w:rFonts w:eastAsia="Symbol"/>
          <w:iCs w:val="0"/>
          <w:sz w:val="28"/>
          <w:szCs w:val="28"/>
          <w:lang w:eastAsia="ru-RU"/>
        </w:rPr>
        <w:t xml:space="preserve">·         </w:t>
      </w:r>
      <w:r w:rsidRPr="002070BB">
        <w:rPr>
          <w:rFonts w:eastAsia="Times New Roman"/>
          <w:iCs w:val="0"/>
          <w:sz w:val="28"/>
          <w:szCs w:val="28"/>
          <w:lang w:eastAsia="ru-RU"/>
        </w:rPr>
        <w:t xml:space="preserve">законности формирования и расходования внебюджетных средств; </w:t>
      </w:r>
    </w:p>
    <w:p w:rsidR="002070BB" w:rsidRPr="002070BB" w:rsidRDefault="002070BB" w:rsidP="002070BB">
      <w:pPr>
        <w:spacing w:line="360" w:lineRule="auto"/>
        <w:ind w:left="1287" w:hanging="360"/>
        <w:jc w:val="both"/>
        <w:rPr>
          <w:rFonts w:eastAsia="Times New Roman"/>
          <w:iCs w:val="0"/>
          <w:sz w:val="28"/>
          <w:szCs w:val="28"/>
          <w:lang w:eastAsia="ru-RU"/>
        </w:rPr>
      </w:pPr>
      <w:r w:rsidRPr="002070BB">
        <w:rPr>
          <w:rFonts w:eastAsia="Symbol"/>
          <w:iCs w:val="0"/>
          <w:sz w:val="28"/>
          <w:szCs w:val="28"/>
          <w:lang w:eastAsia="ru-RU"/>
        </w:rPr>
        <w:t xml:space="preserve">·         </w:t>
      </w:r>
      <w:r w:rsidRPr="002070BB">
        <w:rPr>
          <w:rFonts w:eastAsia="Times New Roman"/>
          <w:iCs w:val="0"/>
          <w:sz w:val="28"/>
          <w:szCs w:val="28"/>
          <w:lang w:eastAsia="ru-RU"/>
        </w:rPr>
        <w:t>распределения стимулирующей части фонда оплаты труда.</w:t>
      </w:r>
    </w:p>
    <w:p w:rsidR="002070BB" w:rsidRPr="002070BB" w:rsidRDefault="002070BB" w:rsidP="002070BB">
      <w:pPr>
        <w:pStyle w:val="a6"/>
        <w:numPr>
          <w:ilvl w:val="0"/>
          <w:numId w:val="1"/>
        </w:numPr>
        <w:spacing w:before="100" w:beforeAutospacing="1" w:line="360" w:lineRule="auto"/>
        <w:jc w:val="both"/>
        <w:rPr>
          <w:iCs w:val="0"/>
          <w:sz w:val="28"/>
          <w:szCs w:val="28"/>
          <w:lang w:eastAsia="ru-RU"/>
        </w:rPr>
      </w:pPr>
      <w:r w:rsidRPr="002070BB">
        <w:rPr>
          <w:iCs w:val="0"/>
          <w:sz w:val="28"/>
          <w:szCs w:val="28"/>
          <w:lang w:eastAsia="ru-RU"/>
        </w:rPr>
        <w:t xml:space="preserve">Правильное распределение бюджетных ассигнований, субсидий, эффективное использование и распределение закупленного в образовательное учреждение оборудования. </w:t>
      </w:r>
    </w:p>
    <w:p w:rsidR="002070BB" w:rsidRPr="002070BB" w:rsidRDefault="002070BB" w:rsidP="002070BB">
      <w:pPr>
        <w:pStyle w:val="a6"/>
        <w:numPr>
          <w:ilvl w:val="0"/>
          <w:numId w:val="1"/>
        </w:numPr>
        <w:spacing w:before="100" w:beforeAutospacing="1" w:line="360" w:lineRule="auto"/>
        <w:jc w:val="both"/>
        <w:rPr>
          <w:iCs w:val="0"/>
          <w:sz w:val="28"/>
          <w:szCs w:val="28"/>
          <w:lang w:eastAsia="ru-RU"/>
        </w:rPr>
      </w:pPr>
      <w:r w:rsidRPr="002070BB">
        <w:rPr>
          <w:iCs w:val="0"/>
          <w:sz w:val="28"/>
          <w:szCs w:val="28"/>
          <w:lang w:eastAsia="ru-RU"/>
        </w:rPr>
        <w:t xml:space="preserve">Выработка предложений по совершенствованию мотивации и стимулирования труда работников образовательного учреждения. </w:t>
      </w:r>
    </w:p>
    <w:p w:rsidR="002070BB" w:rsidRPr="002070BB" w:rsidRDefault="002070BB" w:rsidP="002070BB">
      <w:pPr>
        <w:pStyle w:val="a6"/>
        <w:numPr>
          <w:ilvl w:val="0"/>
          <w:numId w:val="1"/>
        </w:numPr>
        <w:spacing w:before="100" w:beforeAutospacing="1" w:line="360" w:lineRule="auto"/>
        <w:jc w:val="both"/>
        <w:rPr>
          <w:iCs w:val="0"/>
          <w:sz w:val="28"/>
          <w:szCs w:val="28"/>
          <w:lang w:eastAsia="ru-RU"/>
        </w:rPr>
      </w:pPr>
      <w:r w:rsidRPr="002070BB">
        <w:rPr>
          <w:iCs w:val="0"/>
          <w:sz w:val="28"/>
          <w:szCs w:val="28"/>
          <w:lang w:eastAsia="ru-RU"/>
        </w:rPr>
        <w:t xml:space="preserve">Предоставление сведений о заработной плате работников образовательного учреждения. </w:t>
      </w:r>
    </w:p>
    <w:p w:rsidR="002070BB" w:rsidRPr="002070BB" w:rsidRDefault="002070BB" w:rsidP="002070BB">
      <w:pPr>
        <w:pStyle w:val="a6"/>
        <w:numPr>
          <w:ilvl w:val="0"/>
          <w:numId w:val="1"/>
        </w:numPr>
        <w:spacing w:before="100" w:beforeAutospacing="1" w:line="360" w:lineRule="auto"/>
        <w:jc w:val="both"/>
        <w:rPr>
          <w:iCs w:val="0"/>
          <w:sz w:val="28"/>
          <w:szCs w:val="28"/>
          <w:lang w:eastAsia="ru-RU"/>
        </w:rPr>
      </w:pPr>
      <w:r w:rsidRPr="002070BB">
        <w:rPr>
          <w:iCs w:val="0"/>
          <w:sz w:val="28"/>
          <w:szCs w:val="28"/>
          <w:lang w:eastAsia="ru-RU"/>
        </w:rPr>
        <w:t xml:space="preserve">Обеспечение права населения на доступ к информации о деятельности: </w:t>
      </w:r>
    </w:p>
    <w:p w:rsidR="002070BB" w:rsidRPr="002070BB" w:rsidRDefault="002070BB" w:rsidP="002070BB">
      <w:pPr>
        <w:spacing w:line="360" w:lineRule="auto"/>
        <w:ind w:left="720" w:firstLine="567"/>
        <w:jc w:val="both"/>
        <w:rPr>
          <w:rFonts w:eastAsia="Times New Roman"/>
          <w:iCs w:val="0"/>
          <w:sz w:val="28"/>
          <w:szCs w:val="28"/>
          <w:lang w:eastAsia="ru-RU"/>
        </w:rPr>
      </w:pPr>
      <w:r w:rsidRPr="002070BB">
        <w:rPr>
          <w:rFonts w:eastAsia="Symbol"/>
          <w:iCs w:val="0"/>
          <w:sz w:val="28"/>
          <w:szCs w:val="28"/>
          <w:lang w:eastAsia="ru-RU"/>
        </w:rPr>
        <w:lastRenderedPageBreak/>
        <w:t>·</w:t>
      </w:r>
      <w:r w:rsidRPr="002070BB">
        <w:rPr>
          <w:rFonts w:eastAsia="Times New Roman"/>
          <w:iCs w:val="0"/>
          <w:sz w:val="28"/>
          <w:szCs w:val="28"/>
          <w:lang w:eastAsia="ru-RU"/>
        </w:rPr>
        <w:t xml:space="preserve">размещение на сайте образовательного учреждения нормативно-правовых актов, инструктивно-методических и иных материалов по антикоррупционной тематике; </w:t>
      </w:r>
    </w:p>
    <w:p w:rsidR="002070BB" w:rsidRPr="002070BB" w:rsidRDefault="002070BB" w:rsidP="002070BB">
      <w:pPr>
        <w:spacing w:line="360" w:lineRule="auto"/>
        <w:ind w:left="720" w:firstLine="567"/>
        <w:jc w:val="both"/>
        <w:rPr>
          <w:rFonts w:eastAsia="Times New Roman"/>
          <w:iCs w:val="0"/>
          <w:sz w:val="28"/>
          <w:szCs w:val="28"/>
          <w:lang w:eastAsia="ru-RU"/>
        </w:rPr>
      </w:pPr>
      <w:r w:rsidRPr="002070BB">
        <w:rPr>
          <w:rFonts w:eastAsia="Symbol"/>
          <w:iCs w:val="0"/>
          <w:sz w:val="28"/>
          <w:szCs w:val="28"/>
          <w:lang w:eastAsia="ru-RU"/>
        </w:rPr>
        <w:t>·</w:t>
      </w:r>
      <w:r w:rsidRPr="002070BB">
        <w:rPr>
          <w:rFonts w:eastAsia="Times New Roman"/>
          <w:iCs w:val="0"/>
          <w:sz w:val="28"/>
          <w:szCs w:val="28"/>
          <w:lang w:eastAsia="ru-RU"/>
        </w:rPr>
        <w:t xml:space="preserve">размещение информации о телефонах горячей линии для приема сообщений о фактах коррупционных проявлений; </w:t>
      </w:r>
    </w:p>
    <w:p w:rsidR="002070BB" w:rsidRPr="002070BB" w:rsidRDefault="002070BB" w:rsidP="002070BB">
      <w:pPr>
        <w:spacing w:line="360" w:lineRule="auto"/>
        <w:ind w:left="720" w:firstLine="567"/>
        <w:jc w:val="both"/>
        <w:rPr>
          <w:rFonts w:eastAsia="Times New Roman"/>
          <w:iCs w:val="0"/>
          <w:sz w:val="28"/>
          <w:szCs w:val="28"/>
          <w:lang w:eastAsia="ru-RU"/>
        </w:rPr>
      </w:pPr>
      <w:r w:rsidRPr="002070BB">
        <w:rPr>
          <w:rFonts w:eastAsia="Symbol"/>
          <w:iCs w:val="0"/>
          <w:sz w:val="28"/>
          <w:szCs w:val="28"/>
          <w:lang w:eastAsia="ru-RU"/>
        </w:rPr>
        <w:t>·</w:t>
      </w:r>
      <w:r w:rsidRPr="002070BB">
        <w:rPr>
          <w:rFonts w:eastAsia="Times New Roman"/>
          <w:iCs w:val="0"/>
          <w:sz w:val="28"/>
          <w:szCs w:val="28"/>
          <w:lang w:eastAsia="ru-RU"/>
        </w:rPr>
        <w:t xml:space="preserve">размещение на сайте плана мероприятий по противодействию коррупции. </w:t>
      </w:r>
    </w:p>
    <w:p w:rsidR="002070BB" w:rsidRPr="002070BB" w:rsidRDefault="002070BB" w:rsidP="002070BB">
      <w:pPr>
        <w:spacing w:line="360" w:lineRule="auto"/>
        <w:ind w:left="720" w:firstLine="567"/>
        <w:jc w:val="both"/>
        <w:rPr>
          <w:rFonts w:eastAsia="Times New Roman"/>
          <w:iCs w:val="0"/>
          <w:sz w:val="28"/>
          <w:szCs w:val="28"/>
          <w:lang w:eastAsia="ru-RU"/>
        </w:rPr>
      </w:pPr>
      <w:r w:rsidRPr="002070BB">
        <w:rPr>
          <w:rFonts w:eastAsia="Symbol"/>
          <w:iCs w:val="0"/>
          <w:sz w:val="28"/>
          <w:szCs w:val="28"/>
          <w:lang w:eastAsia="ru-RU"/>
        </w:rPr>
        <w:t>·</w:t>
      </w:r>
      <w:r w:rsidRPr="002070BB">
        <w:rPr>
          <w:rFonts w:eastAsia="Times New Roman"/>
          <w:iCs w:val="0"/>
          <w:sz w:val="28"/>
          <w:szCs w:val="28"/>
          <w:lang w:eastAsia="ru-RU"/>
        </w:rPr>
        <w:t xml:space="preserve">работа с обращениями граждан; </w:t>
      </w:r>
    </w:p>
    <w:p w:rsidR="002070BB" w:rsidRPr="002070BB" w:rsidRDefault="002070BB" w:rsidP="002070BB">
      <w:pPr>
        <w:spacing w:line="360" w:lineRule="auto"/>
        <w:ind w:left="720" w:firstLine="567"/>
        <w:jc w:val="both"/>
        <w:rPr>
          <w:rFonts w:eastAsia="Times New Roman"/>
          <w:iCs w:val="0"/>
          <w:sz w:val="28"/>
          <w:szCs w:val="28"/>
          <w:lang w:eastAsia="ru-RU"/>
        </w:rPr>
      </w:pPr>
      <w:r w:rsidRPr="002070BB">
        <w:rPr>
          <w:rFonts w:eastAsia="Symbol"/>
          <w:iCs w:val="0"/>
          <w:sz w:val="28"/>
          <w:szCs w:val="28"/>
          <w:lang w:eastAsia="ru-RU"/>
        </w:rPr>
        <w:t>·</w:t>
      </w:r>
      <w:r w:rsidRPr="002070BB">
        <w:rPr>
          <w:rFonts w:eastAsia="Times New Roman"/>
          <w:iCs w:val="0"/>
          <w:sz w:val="28"/>
          <w:szCs w:val="28"/>
          <w:lang w:eastAsia="ru-RU"/>
        </w:rPr>
        <w:t>осуществление экспертизы обращений граждан, в том числе повторных, с точки зрения наличия сведений о фактах коррупции и проверки наличия фактов, указанных в обращениях.</w:t>
      </w:r>
    </w:p>
    <w:p w:rsidR="002070BB" w:rsidRPr="002070BB" w:rsidRDefault="002070BB" w:rsidP="002070BB">
      <w:pPr>
        <w:pStyle w:val="a6"/>
        <w:numPr>
          <w:ilvl w:val="0"/>
          <w:numId w:val="1"/>
        </w:numPr>
        <w:spacing w:before="100" w:beforeAutospacing="1" w:line="360" w:lineRule="auto"/>
        <w:jc w:val="both"/>
        <w:rPr>
          <w:iCs w:val="0"/>
          <w:sz w:val="28"/>
          <w:szCs w:val="28"/>
          <w:lang w:eastAsia="ru-RU"/>
        </w:rPr>
      </w:pPr>
      <w:r w:rsidRPr="002070BB">
        <w:rPr>
          <w:iCs w:val="0"/>
          <w:sz w:val="28"/>
          <w:szCs w:val="28"/>
          <w:lang w:eastAsia="ru-RU"/>
        </w:rPr>
        <w:t xml:space="preserve">Проведение разъяснительной работы с работниками: </w:t>
      </w:r>
    </w:p>
    <w:p w:rsidR="002070BB" w:rsidRPr="002070BB" w:rsidRDefault="002070BB" w:rsidP="002070BB">
      <w:pPr>
        <w:spacing w:line="360" w:lineRule="auto"/>
        <w:ind w:left="720" w:firstLine="567"/>
        <w:jc w:val="both"/>
        <w:rPr>
          <w:rFonts w:eastAsia="Times New Roman"/>
          <w:iCs w:val="0"/>
          <w:sz w:val="28"/>
          <w:szCs w:val="28"/>
          <w:lang w:eastAsia="ru-RU"/>
        </w:rPr>
      </w:pPr>
      <w:r w:rsidRPr="002070BB">
        <w:rPr>
          <w:rFonts w:eastAsia="Symbol"/>
          <w:iCs w:val="0"/>
          <w:sz w:val="28"/>
          <w:szCs w:val="28"/>
          <w:lang w:eastAsia="ru-RU"/>
        </w:rPr>
        <w:t>·</w:t>
      </w:r>
      <w:r w:rsidRPr="002070BB">
        <w:rPr>
          <w:rFonts w:eastAsia="Times New Roman"/>
          <w:iCs w:val="0"/>
          <w:sz w:val="28"/>
          <w:szCs w:val="28"/>
          <w:lang w:eastAsia="ru-RU"/>
        </w:rPr>
        <w:t xml:space="preserve">о недопустимости принятия подарков в связи с их должностным положением; </w:t>
      </w:r>
    </w:p>
    <w:p w:rsidR="002070BB" w:rsidRPr="002070BB" w:rsidRDefault="002070BB" w:rsidP="002070BB">
      <w:pPr>
        <w:spacing w:line="360" w:lineRule="auto"/>
        <w:ind w:left="720" w:firstLine="567"/>
        <w:jc w:val="both"/>
        <w:rPr>
          <w:rFonts w:eastAsia="Times New Roman"/>
          <w:iCs w:val="0"/>
          <w:sz w:val="28"/>
          <w:szCs w:val="28"/>
          <w:lang w:eastAsia="ru-RU"/>
        </w:rPr>
      </w:pPr>
      <w:r w:rsidRPr="002070BB">
        <w:rPr>
          <w:rFonts w:eastAsia="Symbol"/>
          <w:iCs w:val="0"/>
          <w:sz w:val="28"/>
          <w:szCs w:val="28"/>
          <w:lang w:eastAsia="ru-RU"/>
        </w:rPr>
        <w:t>·</w:t>
      </w:r>
      <w:r w:rsidRPr="002070BB">
        <w:rPr>
          <w:rFonts w:eastAsia="Times New Roman"/>
          <w:iCs w:val="0"/>
          <w:sz w:val="28"/>
          <w:szCs w:val="28"/>
          <w:lang w:eastAsia="ru-RU"/>
        </w:rPr>
        <w:t xml:space="preserve">по положениям законодательства Российской Федерации о противодействии </w:t>
      </w:r>
      <w:proofErr w:type="gramStart"/>
      <w:r w:rsidRPr="002070BB">
        <w:rPr>
          <w:rFonts w:eastAsia="Times New Roman"/>
          <w:iCs w:val="0"/>
          <w:sz w:val="28"/>
          <w:szCs w:val="28"/>
          <w:lang w:eastAsia="ru-RU"/>
        </w:rPr>
        <w:t>коррупции</w:t>
      </w:r>
      <w:proofErr w:type="gramEnd"/>
      <w:r w:rsidRPr="002070BB">
        <w:rPr>
          <w:rFonts w:eastAsia="Times New Roman"/>
          <w:iCs w:val="0"/>
          <w:sz w:val="28"/>
          <w:szCs w:val="28"/>
          <w:lang w:eastAsia="ru-RU"/>
        </w:rPr>
        <w:t xml:space="preserve"> в том числе об установлении наказания за коммерческий подкуп, получение и дачу взятки,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 </w:t>
      </w:r>
    </w:p>
    <w:p w:rsidR="002070BB" w:rsidRPr="002070BB" w:rsidRDefault="002070BB" w:rsidP="002070BB">
      <w:pPr>
        <w:spacing w:line="360" w:lineRule="auto"/>
        <w:ind w:left="720" w:firstLine="567"/>
        <w:jc w:val="both"/>
        <w:rPr>
          <w:rFonts w:eastAsia="Times New Roman"/>
          <w:iCs w:val="0"/>
          <w:sz w:val="28"/>
          <w:szCs w:val="28"/>
          <w:lang w:eastAsia="ru-RU"/>
        </w:rPr>
      </w:pPr>
      <w:r w:rsidRPr="002070BB">
        <w:rPr>
          <w:rFonts w:eastAsia="Symbol"/>
          <w:iCs w:val="0"/>
          <w:sz w:val="28"/>
          <w:szCs w:val="28"/>
          <w:lang w:eastAsia="ru-RU"/>
        </w:rPr>
        <w:t>·</w:t>
      </w:r>
      <w:r w:rsidRPr="002070BB">
        <w:rPr>
          <w:rFonts w:eastAsia="Times New Roman"/>
          <w:iCs w:val="0"/>
          <w:sz w:val="28"/>
          <w:szCs w:val="28"/>
          <w:lang w:eastAsia="ru-RU"/>
        </w:rPr>
        <w:t xml:space="preserve">организация антикоррупционного образования в образовательном учреждении: на педагогических советах, производственных совещаниях, родительских собраниях; </w:t>
      </w:r>
    </w:p>
    <w:p w:rsidR="002070BB" w:rsidRPr="002070BB" w:rsidRDefault="002070BB" w:rsidP="002070BB">
      <w:pPr>
        <w:spacing w:line="360" w:lineRule="auto"/>
        <w:ind w:left="720" w:firstLine="567"/>
        <w:jc w:val="both"/>
        <w:rPr>
          <w:rFonts w:eastAsia="Times New Roman"/>
          <w:iCs w:val="0"/>
          <w:sz w:val="28"/>
          <w:szCs w:val="28"/>
          <w:lang w:eastAsia="ru-RU"/>
        </w:rPr>
      </w:pPr>
      <w:r w:rsidRPr="002070BB">
        <w:rPr>
          <w:rFonts w:eastAsia="Symbol"/>
          <w:iCs w:val="0"/>
          <w:sz w:val="28"/>
          <w:szCs w:val="28"/>
          <w:lang w:eastAsia="ru-RU"/>
        </w:rPr>
        <w:t>·</w:t>
      </w:r>
      <w:r w:rsidRPr="002070BB">
        <w:rPr>
          <w:rFonts w:eastAsia="Times New Roman"/>
          <w:iCs w:val="0"/>
          <w:sz w:val="28"/>
          <w:szCs w:val="28"/>
          <w:lang w:eastAsia="ru-RU"/>
        </w:rPr>
        <w:t>доведение информации о выявленных случаях коррупции до правоохранительных органов.</w:t>
      </w:r>
    </w:p>
    <w:p w:rsidR="002070BB" w:rsidRPr="002070BB" w:rsidRDefault="002070BB" w:rsidP="002070BB">
      <w:pPr>
        <w:pStyle w:val="a6"/>
        <w:numPr>
          <w:ilvl w:val="0"/>
          <w:numId w:val="1"/>
        </w:numPr>
        <w:spacing w:before="100" w:beforeAutospacing="1" w:line="360" w:lineRule="auto"/>
        <w:jc w:val="both"/>
        <w:rPr>
          <w:iCs w:val="0"/>
          <w:sz w:val="28"/>
          <w:szCs w:val="28"/>
          <w:lang w:eastAsia="ru-RU"/>
        </w:rPr>
      </w:pPr>
      <w:r>
        <w:rPr>
          <w:iCs w:val="0"/>
          <w:sz w:val="28"/>
          <w:szCs w:val="28"/>
          <w:lang w:eastAsia="ru-RU"/>
        </w:rPr>
        <w:t xml:space="preserve"> </w:t>
      </w:r>
      <w:r w:rsidRPr="002070BB">
        <w:rPr>
          <w:iCs w:val="0"/>
          <w:sz w:val="28"/>
          <w:szCs w:val="28"/>
          <w:lang w:eastAsia="ru-RU"/>
        </w:rPr>
        <w:t xml:space="preserve">Внедрение электронного документооборота в деятельность образовательного учреждения. </w:t>
      </w:r>
    </w:p>
    <w:p w:rsidR="002070BB" w:rsidRPr="002070BB" w:rsidRDefault="002070BB" w:rsidP="002070BB">
      <w:pPr>
        <w:pStyle w:val="a6"/>
        <w:numPr>
          <w:ilvl w:val="0"/>
          <w:numId w:val="1"/>
        </w:numPr>
        <w:spacing w:before="100" w:beforeAutospacing="1" w:line="360" w:lineRule="auto"/>
        <w:jc w:val="both"/>
        <w:rPr>
          <w:iCs w:val="0"/>
          <w:sz w:val="28"/>
          <w:szCs w:val="28"/>
          <w:lang w:eastAsia="ru-RU"/>
        </w:rPr>
      </w:pPr>
      <w:r>
        <w:rPr>
          <w:iCs w:val="0"/>
          <w:sz w:val="28"/>
          <w:szCs w:val="28"/>
          <w:lang w:eastAsia="ru-RU"/>
        </w:rPr>
        <w:t xml:space="preserve"> </w:t>
      </w:r>
      <w:r w:rsidRPr="002070BB">
        <w:rPr>
          <w:iCs w:val="0"/>
          <w:sz w:val="28"/>
          <w:szCs w:val="28"/>
          <w:lang w:eastAsia="ru-RU"/>
        </w:rPr>
        <w:t xml:space="preserve">Тщательный отбор кадров в процессе комплектования. </w:t>
      </w:r>
    </w:p>
    <w:p w:rsidR="002070BB" w:rsidRPr="002070BB" w:rsidRDefault="002070BB" w:rsidP="002070BB">
      <w:pPr>
        <w:pStyle w:val="a6"/>
        <w:numPr>
          <w:ilvl w:val="0"/>
          <w:numId w:val="1"/>
        </w:numPr>
        <w:spacing w:before="100" w:beforeAutospacing="1" w:line="360" w:lineRule="auto"/>
        <w:jc w:val="both"/>
        <w:rPr>
          <w:iCs w:val="0"/>
          <w:sz w:val="28"/>
          <w:szCs w:val="28"/>
          <w:lang w:eastAsia="ru-RU"/>
        </w:rPr>
      </w:pPr>
      <w:r>
        <w:rPr>
          <w:iCs w:val="0"/>
          <w:sz w:val="28"/>
          <w:szCs w:val="28"/>
          <w:lang w:eastAsia="ru-RU"/>
        </w:rPr>
        <w:t xml:space="preserve"> </w:t>
      </w:r>
      <w:r w:rsidRPr="002070BB">
        <w:rPr>
          <w:iCs w:val="0"/>
          <w:sz w:val="28"/>
          <w:szCs w:val="28"/>
          <w:lang w:eastAsia="ru-RU"/>
        </w:rPr>
        <w:t xml:space="preserve">Организация приема, перевода и отчисления </w:t>
      </w:r>
      <w:proofErr w:type="gramStart"/>
      <w:r w:rsidRPr="002070BB">
        <w:rPr>
          <w:iCs w:val="0"/>
          <w:sz w:val="28"/>
          <w:szCs w:val="28"/>
          <w:lang w:eastAsia="ru-RU"/>
        </w:rPr>
        <w:t>обучающихся</w:t>
      </w:r>
      <w:proofErr w:type="gramEnd"/>
      <w:r w:rsidRPr="002070BB">
        <w:rPr>
          <w:iCs w:val="0"/>
          <w:sz w:val="28"/>
          <w:szCs w:val="28"/>
          <w:lang w:eastAsia="ru-RU"/>
        </w:rPr>
        <w:t xml:space="preserve">.  </w:t>
      </w:r>
    </w:p>
    <w:p w:rsidR="002070BB" w:rsidRPr="002070BB" w:rsidRDefault="002070BB" w:rsidP="002070BB">
      <w:pPr>
        <w:pStyle w:val="a6"/>
        <w:numPr>
          <w:ilvl w:val="0"/>
          <w:numId w:val="1"/>
        </w:numPr>
        <w:spacing w:before="100" w:beforeAutospacing="1" w:line="360" w:lineRule="auto"/>
        <w:jc w:val="both"/>
        <w:rPr>
          <w:iCs w:val="0"/>
          <w:sz w:val="28"/>
          <w:szCs w:val="28"/>
          <w:lang w:eastAsia="ru-RU"/>
        </w:rPr>
      </w:pPr>
      <w:r>
        <w:rPr>
          <w:iCs w:val="0"/>
          <w:sz w:val="28"/>
          <w:szCs w:val="28"/>
          <w:lang w:eastAsia="ru-RU"/>
        </w:rPr>
        <w:lastRenderedPageBreak/>
        <w:t xml:space="preserve"> </w:t>
      </w:r>
      <w:r w:rsidRPr="002070BB">
        <w:rPr>
          <w:iCs w:val="0"/>
          <w:sz w:val="28"/>
          <w:szCs w:val="28"/>
          <w:lang w:eastAsia="ru-RU"/>
        </w:rPr>
        <w:t xml:space="preserve">Размещение в сети Интернет публичного отчета заведующего. </w:t>
      </w:r>
    </w:p>
    <w:p w:rsidR="002070BB" w:rsidRPr="002070BB" w:rsidRDefault="002070BB" w:rsidP="002070BB">
      <w:pPr>
        <w:pStyle w:val="a6"/>
        <w:numPr>
          <w:ilvl w:val="0"/>
          <w:numId w:val="1"/>
        </w:numPr>
        <w:spacing w:before="100" w:beforeAutospacing="1" w:line="360" w:lineRule="auto"/>
        <w:jc w:val="both"/>
        <w:rPr>
          <w:iCs w:val="0"/>
          <w:sz w:val="28"/>
          <w:szCs w:val="28"/>
          <w:lang w:eastAsia="ru-RU"/>
        </w:rPr>
      </w:pPr>
      <w:r>
        <w:rPr>
          <w:iCs w:val="0"/>
          <w:sz w:val="28"/>
          <w:szCs w:val="28"/>
          <w:lang w:eastAsia="ru-RU"/>
        </w:rPr>
        <w:t xml:space="preserve"> </w:t>
      </w:r>
      <w:r w:rsidRPr="002070BB">
        <w:rPr>
          <w:iCs w:val="0"/>
          <w:sz w:val="28"/>
          <w:szCs w:val="28"/>
          <w:lang w:eastAsia="ru-RU"/>
        </w:rPr>
        <w:t xml:space="preserve">Проведение анализа трудовых договоров, должностных инструкций работников образовательного учреждения и Устава с учетом интересов усиления борьбы с коррупцией. </w:t>
      </w:r>
    </w:p>
    <w:p w:rsidR="002070BB" w:rsidRPr="002070BB" w:rsidRDefault="002070BB" w:rsidP="002070BB">
      <w:pPr>
        <w:pStyle w:val="a6"/>
        <w:numPr>
          <w:ilvl w:val="0"/>
          <w:numId w:val="1"/>
        </w:numPr>
        <w:spacing w:before="100" w:beforeAutospacing="1" w:line="360" w:lineRule="auto"/>
        <w:jc w:val="both"/>
        <w:rPr>
          <w:iCs w:val="0"/>
          <w:sz w:val="28"/>
          <w:szCs w:val="28"/>
          <w:lang w:eastAsia="ru-RU"/>
        </w:rPr>
      </w:pPr>
      <w:r>
        <w:rPr>
          <w:iCs w:val="0"/>
          <w:sz w:val="28"/>
          <w:szCs w:val="28"/>
          <w:lang w:eastAsia="ru-RU"/>
        </w:rPr>
        <w:t xml:space="preserve"> </w:t>
      </w:r>
      <w:r w:rsidRPr="002070BB">
        <w:rPr>
          <w:iCs w:val="0"/>
          <w:sz w:val="28"/>
          <w:szCs w:val="28"/>
          <w:lang w:eastAsia="ru-RU"/>
        </w:rPr>
        <w:t xml:space="preserve">Организация общественного контроля и оценки коррупционности в образовательном учреждении путем включения представителей родительского комитета в составы конкурсных комиссий. </w:t>
      </w:r>
    </w:p>
    <w:p w:rsidR="002070BB" w:rsidRPr="002070BB" w:rsidRDefault="002070BB" w:rsidP="002070BB">
      <w:pPr>
        <w:pStyle w:val="a6"/>
        <w:numPr>
          <w:ilvl w:val="0"/>
          <w:numId w:val="1"/>
        </w:numPr>
        <w:spacing w:before="100" w:beforeAutospacing="1" w:line="360" w:lineRule="auto"/>
        <w:jc w:val="both"/>
        <w:rPr>
          <w:iCs w:val="0"/>
          <w:sz w:val="28"/>
          <w:szCs w:val="28"/>
          <w:lang w:eastAsia="ru-RU"/>
        </w:rPr>
      </w:pPr>
      <w:r>
        <w:rPr>
          <w:iCs w:val="0"/>
          <w:sz w:val="28"/>
          <w:szCs w:val="28"/>
          <w:lang w:eastAsia="ru-RU"/>
        </w:rPr>
        <w:t xml:space="preserve"> </w:t>
      </w:r>
      <w:r w:rsidRPr="002070BB">
        <w:rPr>
          <w:iCs w:val="0"/>
          <w:sz w:val="28"/>
          <w:szCs w:val="28"/>
          <w:lang w:eastAsia="ru-RU"/>
        </w:rPr>
        <w:t xml:space="preserve">Оказание содействия средствам массовой информации в широком освещении мер, принимаемых по противодействию коррупции. </w:t>
      </w:r>
    </w:p>
    <w:p w:rsidR="00B308ED" w:rsidRPr="002070BB" w:rsidRDefault="00B308ED" w:rsidP="002070BB">
      <w:pPr>
        <w:spacing w:line="360" w:lineRule="auto"/>
        <w:jc w:val="both"/>
        <w:rPr>
          <w:sz w:val="28"/>
          <w:szCs w:val="28"/>
        </w:rPr>
      </w:pPr>
    </w:p>
    <w:sectPr w:rsidR="00B308ED" w:rsidRPr="0020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76A5F"/>
    <w:multiLevelType w:val="hybridMultilevel"/>
    <w:tmpl w:val="B820527A"/>
    <w:lvl w:ilvl="0" w:tplc="662654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BB"/>
    <w:rsid w:val="002070BB"/>
    <w:rsid w:val="00591847"/>
    <w:rsid w:val="00764344"/>
    <w:rsid w:val="00B3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47"/>
    <w:pPr>
      <w:spacing w:after="0" w:line="240" w:lineRule="auto"/>
      <w:ind w:firstLine="709"/>
    </w:pPr>
  </w:style>
  <w:style w:type="paragraph" w:styleId="1">
    <w:name w:val="heading 1"/>
    <w:basedOn w:val="a"/>
    <w:link w:val="10"/>
    <w:uiPriority w:val="99"/>
    <w:qFormat/>
    <w:rsid w:val="00591847"/>
    <w:pPr>
      <w:spacing w:before="100" w:beforeAutospacing="1" w:after="100" w:afterAutospacing="1"/>
      <w:ind w:firstLine="0"/>
      <w:jc w:val="center"/>
      <w:outlineLvl w:val="0"/>
    </w:pPr>
    <w:rPr>
      <w:rFonts w:ascii="Arial" w:eastAsia="Times New Roman" w:hAnsi="Arial" w:cs="Arial"/>
      <w:color w:val="800000"/>
      <w:kern w:val="36"/>
      <w:sz w:val="40"/>
      <w:szCs w:val="40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591847"/>
    <w:pPr>
      <w:widowControl w:val="0"/>
      <w:autoSpaceDE w:val="0"/>
      <w:autoSpaceDN w:val="0"/>
      <w:adjustRightInd w:val="0"/>
      <w:spacing w:before="108" w:beforeAutospacing="0" w:after="108" w:afterAutospacing="0"/>
      <w:outlineLvl w:val="1"/>
    </w:pPr>
    <w:rPr>
      <w:b/>
      <w:bCs/>
      <w:color w:val="000080"/>
      <w:kern w:val="0"/>
      <w:sz w:val="20"/>
      <w:szCs w:val="20"/>
    </w:rPr>
  </w:style>
  <w:style w:type="paragraph" w:styleId="3">
    <w:name w:val="heading 3"/>
    <w:basedOn w:val="a"/>
    <w:link w:val="30"/>
    <w:uiPriority w:val="99"/>
    <w:qFormat/>
    <w:rsid w:val="00591847"/>
    <w:pPr>
      <w:spacing w:before="100" w:beforeAutospacing="1" w:after="100" w:afterAutospacing="1"/>
      <w:ind w:firstLine="0"/>
      <w:outlineLvl w:val="2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4">
    <w:name w:val="heading 4"/>
    <w:basedOn w:val="a"/>
    <w:link w:val="40"/>
    <w:uiPriority w:val="99"/>
    <w:qFormat/>
    <w:rsid w:val="00591847"/>
    <w:pPr>
      <w:spacing w:before="100" w:beforeAutospacing="1" w:after="100" w:afterAutospacing="1"/>
      <w:ind w:firstLine="0"/>
      <w:outlineLvl w:val="3"/>
    </w:pPr>
    <w:rPr>
      <w:rFonts w:ascii="Times New Roman CYR" w:eastAsia="Times New Roman" w:hAnsi="Times New Roman CYR" w:cs="Times New Roman CYR"/>
      <w:b/>
      <w:bCs/>
      <w:i/>
      <w:iCs w:val="0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1847"/>
    <w:rPr>
      <w:rFonts w:ascii="Arial" w:eastAsia="Times New Roman" w:hAnsi="Arial" w:cs="Arial"/>
      <w:color w:val="800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184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91847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91847"/>
    <w:rPr>
      <w:rFonts w:ascii="Times New Roman CYR" w:eastAsia="Times New Roman" w:hAnsi="Times New Roman CYR" w:cs="Times New Roman CYR"/>
      <w:b/>
      <w:bCs/>
      <w:i/>
      <w:iCs w:val="0"/>
      <w:color w:val="000000"/>
      <w:lang w:eastAsia="ru-RU"/>
    </w:rPr>
  </w:style>
  <w:style w:type="character" w:styleId="a3">
    <w:name w:val="Strong"/>
    <w:basedOn w:val="a0"/>
    <w:uiPriority w:val="99"/>
    <w:qFormat/>
    <w:rsid w:val="00591847"/>
    <w:rPr>
      <w:b/>
      <w:bCs/>
    </w:rPr>
  </w:style>
  <w:style w:type="character" w:styleId="a4">
    <w:name w:val="Emphasis"/>
    <w:basedOn w:val="a0"/>
    <w:uiPriority w:val="99"/>
    <w:qFormat/>
    <w:rsid w:val="00591847"/>
    <w:rPr>
      <w:rFonts w:cs="Times New Roman"/>
      <w:i/>
      <w:iCs w:val="0"/>
    </w:rPr>
  </w:style>
  <w:style w:type="paragraph" w:styleId="a5">
    <w:name w:val="No Spacing"/>
    <w:uiPriority w:val="1"/>
    <w:qFormat/>
    <w:rsid w:val="00591847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591847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47"/>
    <w:pPr>
      <w:spacing w:after="0" w:line="240" w:lineRule="auto"/>
      <w:ind w:firstLine="709"/>
    </w:pPr>
  </w:style>
  <w:style w:type="paragraph" w:styleId="1">
    <w:name w:val="heading 1"/>
    <w:basedOn w:val="a"/>
    <w:link w:val="10"/>
    <w:uiPriority w:val="99"/>
    <w:qFormat/>
    <w:rsid w:val="00591847"/>
    <w:pPr>
      <w:spacing w:before="100" w:beforeAutospacing="1" w:after="100" w:afterAutospacing="1"/>
      <w:ind w:firstLine="0"/>
      <w:jc w:val="center"/>
      <w:outlineLvl w:val="0"/>
    </w:pPr>
    <w:rPr>
      <w:rFonts w:ascii="Arial" w:eastAsia="Times New Roman" w:hAnsi="Arial" w:cs="Arial"/>
      <w:color w:val="800000"/>
      <w:kern w:val="36"/>
      <w:sz w:val="40"/>
      <w:szCs w:val="40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591847"/>
    <w:pPr>
      <w:widowControl w:val="0"/>
      <w:autoSpaceDE w:val="0"/>
      <w:autoSpaceDN w:val="0"/>
      <w:adjustRightInd w:val="0"/>
      <w:spacing w:before="108" w:beforeAutospacing="0" w:after="108" w:afterAutospacing="0"/>
      <w:outlineLvl w:val="1"/>
    </w:pPr>
    <w:rPr>
      <w:b/>
      <w:bCs/>
      <w:color w:val="000080"/>
      <w:kern w:val="0"/>
      <w:sz w:val="20"/>
      <w:szCs w:val="20"/>
    </w:rPr>
  </w:style>
  <w:style w:type="paragraph" w:styleId="3">
    <w:name w:val="heading 3"/>
    <w:basedOn w:val="a"/>
    <w:link w:val="30"/>
    <w:uiPriority w:val="99"/>
    <w:qFormat/>
    <w:rsid w:val="00591847"/>
    <w:pPr>
      <w:spacing w:before="100" w:beforeAutospacing="1" w:after="100" w:afterAutospacing="1"/>
      <w:ind w:firstLine="0"/>
      <w:outlineLvl w:val="2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4">
    <w:name w:val="heading 4"/>
    <w:basedOn w:val="a"/>
    <w:link w:val="40"/>
    <w:uiPriority w:val="99"/>
    <w:qFormat/>
    <w:rsid w:val="00591847"/>
    <w:pPr>
      <w:spacing w:before="100" w:beforeAutospacing="1" w:after="100" w:afterAutospacing="1"/>
      <w:ind w:firstLine="0"/>
      <w:outlineLvl w:val="3"/>
    </w:pPr>
    <w:rPr>
      <w:rFonts w:ascii="Times New Roman CYR" w:eastAsia="Times New Roman" w:hAnsi="Times New Roman CYR" w:cs="Times New Roman CYR"/>
      <w:b/>
      <w:bCs/>
      <w:i/>
      <w:iCs w:val="0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1847"/>
    <w:rPr>
      <w:rFonts w:ascii="Arial" w:eastAsia="Times New Roman" w:hAnsi="Arial" w:cs="Arial"/>
      <w:color w:val="800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184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91847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91847"/>
    <w:rPr>
      <w:rFonts w:ascii="Times New Roman CYR" w:eastAsia="Times New Roman" w:hAnsi="Times New Roman CYR" w:cs="Times New Roman CYR"/>
      <w:b/>
      <w:bCs/>
      <w:i/>
      <w:iCs w:val="0"/>
      <w:color w:val="000000"/>
      <w:lang w:eastAsia="ru-RU"/>
    </w:rPr>
  </w:style>
  <w:style w:type="character" w:styleId="a3">
    <w:name w:val="Strong"/>
    <w:basedOn w:val="a0"/>
    <w:uiPriority w:val="99"/>
    <w:qFormat/>
    <w:rsid w:val="00591847"/>
    <w:rPr>
      <w:b/>
      <w:bCs/>
    </w:rPr>
  </w:style>
  <w:style w:type="character" w:styleId="a4">
    <w:name w:val="Emphasis"/>
    <w:basedOn w:val="a0"/>
    <w:uiPriority w:val="99"/>
    <w:qFormat/>
    <w:rsid w:val="00591847"/>
    <w:rPr>
      <w:rFonts w:cs="Times New Roman"/>
      <w:i/>
      <w:iCs w:val="0"/>
    </w:rPr>
  </w:style>
  <w:style w:type="paragraph" w:styleId="a5">
    <w:name w:val="No Spacing"/>
    <w:uiPriority w:val="1"/>
    <w:qFormat/>
    <w:rsid w:val="00591847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59184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Билетова ЕБ</cp:lastModifiedBy>
  <cp:revision>2</cp:revision>
  <dcterms:created xsi:type="dcterms:W3CDTF">2018-05-10T10:19:00Z</dcterms:created>
  <dcterms:modified xsi:type="dcterms:W3CDTF">2023-03-09T09:33:00Z</dcterms:modified>
</cp:coreProperties>
</file>